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89"/>
        <w:gridCol w:w="4774"/>
      </w:tblGrid>
      <w:tr w:rsidR="00622EB9" w:rsidRPr="00622EB9" w:rsidTr="00E7556D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«Покупатель», в лице ___________________________________, действующего на основании _____________________________, с одной стороны и _________________________________, именуемое в дальнейшем «Поставщик», в лице ______________________________,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с другой стороны,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итогам проведенной закупочной процедуры на _________________ (предмет сделки) (протокол № _____ </w:t>
      </w:r>
      <w:proofErr w:type="gramStart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</w:t>
      </w:r>
      <w:r w:rsidR="00CB65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p w:rsidR="00622EB9" w:rsidRPr="00622EB9" w:rsidRDefault="00622EB9" w:rsidP="00622EB9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 (далее – «Товар»), наименование, ассортимент, количество,  стоимость и сроки поставки которого определены в Приложении №1 (Спецификации), являющемся неотъемлемой частью настоящего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sub_200"/>
      <w:r w:rsidRPr="00622E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Качество, ассортимент, упаковка поставляемого Товара</w:t>
      </w:r>
    </w:p>
    <w:bookmarkEnd w:id="1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товара в соответствии с законодательством Российской Федерации.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Товар.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рабочих дней обязуется устранить неисправности или заменить некачественный Товар </w:t>
      </w:r>
      <w:proofErr w:type="gramStart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доброкачественный.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 не использовался из-за обнаруженных дефектов.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гарантийный срок исчисляется заново со дня замены.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300"/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2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Белгород, ул. </w:t>
      </w:r>
      <w:proofErr w:type="spellStart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Разуменская</w:t>
      </w:r>
      <w:proofErr w:type="spellEnd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 (территория ГНС).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Товара Покупатель обязуется произвести приемку в установленном порядке и произвести оплату в согласованные Сторонами сроки.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Товара Поставщиком Товар должен быть осмотрен Покупателем или уполномоченным представителем Покупателя в месте его разгрузки, в том числе должно быть проверено: соответствие Товара условиям настоящего договора, сведениям, указанным в сопроводительных документах на Товар, а также количество, качество, ассортимент и упаковка Товара.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Товар, Покупатель уведомляет об этом Поставщика, составляя при возврате Товара (части Товара) Поставщику в письменной форме Акт о возврате товаров.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накладной унифицированной формы ТОРГ-12.</w:t>
      </w:r>
      <w:bookmarkStart w:id="3" w:name="sub_400"/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3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__________ (______ рубля ___ копеек), в том числе НДС _______ руб. (__________ рубль ___копейки). </w:t>
      </w:r>
    </w:p>
    <w:p w:rsidR="00622EB9" w:rsidRPr="00622EB9" w:rsidRDefault="00622EB9" w:rsidP="00622E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Товара), страховые расходы, расходы по хранению Товара, расходы на выполнение погрузочно-разгрузочных работ,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  <w:proofErr w:type="gramEnd"/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622E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поставленный по договору Товар производятся между Покупателем и Поставщиком в размере не более суммы, предусмотренной договором.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Товара производится в безналичном порядке платежными поручениями на расчетный счет Поставщика.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</w:t>
      </w:r>
      <w:bookmarkStart w:id="4" w:name="_GoBack"/>
      <w:bookmarkEnd w:id="4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купателем денежных средств на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указанный при заключении настоящего договора счет, несет Поставщик.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622EB9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</w:t>
      </w:r>
      <w:r w:rsidRPr="0062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списания денежных сре</w:t>
      </w:r>
      <w:proofErr w:type="gramStart"/>
      <w:r w:rsidRPr="0062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р</w:t>
      </w:r>
      <w:proofErr w:type="gramEnd"/>
      <w:r w:rsidRPr="0062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асчетного счета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08581F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58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5.1. Поставщик обязан: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 надлежащего качества, в надлежащей упаковке, на условиях настоящего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(в случае, если предусмотрен) и техническую документацию на Товар.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При возникновении недостатков Товара </w:t>
      </w:r>
      <w:r w:rsidR="00085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безвозмездно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устранить их в течение 10 банковских дней с момента принятия Товара, составления акта и передачи акта Поставщику.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5 банковских дней с момента их возникновения.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622EB9" w:rsidRPr="00FC1F8B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1F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5.2. Поставщик вправе: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622EB9" w:rsidRPr="00FC1F8B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1F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5.3. Покупатель обязан: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</w:t>
      </w:r>
      <w:r w:rsidR="00AD1A03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поставленного Товара.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</w:t>
      </w:r>
      <w:r w:rsidR="00AD1A03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Товара подписать сопроводительные документы и передать один экземпляр представителю Поставщика.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622EB9" w:rsidRPr="00FC1F8B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1F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5.4. Покупатель вправе: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Запрашивать у Поставщика любую, относящуюся к предмету договора, документацию и информацию.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соответствовать условиям договора, сертификату качества, паспорту завода-изготовителя (в случае если предусмотрен), по количеству –  Спецификации и товарной накладной.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622EB9" w:rsidRPr="00622EB9" w:rsidRDefault="00622EB9" w:rsidP="00622E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При при</w:t>
      </w:r>
      <w:r w:rsidR="00A5307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мке Товара на складе Поставщика Покупатель проводит при</w:t>
      </w:r>
      <w:r w:rsidR="00A5307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Товара в соответствии с «</w:t>
      </w:r>
      <w:hyperlink r:id="rId8" w:history="1">
        <w:r w:rsidRPr="00622E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Инструкцией</w:t>
        </w:r>
      </w:hyperlink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при</w:t>
      </w:r>
      <w:r w:rsidR="00A5307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продукции производственно-технического назначения и товаров народного потребления по количеству», утвержденной постановлением Госарбитража СССР от 15.06.65. № П-6 с изменениями и дополнениями (БНА СССР, 1975, № № 2 и 3) и «</w:t>
      </w:r>
      <w:hyperlink r:id="rId9" w:history="1">
        <w:r w:rsidRPr="00622E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Инструкцией</w:t>
        </w:r>
      </w:hyperlink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при</w:t>
      </w:r>
      <w:r w:rsidR="00A5307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продукции производственно-технического назначения и товаров народного потребления по качеству», утвержденной постановлением Госарбитража СССР от 25.04.66. № П-7 с дополнениями и изменениями (БНА СССР, 1975, № № 2 и 3).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10" w:history="1">
        <w:r w:rsidRPr="00622EB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622EB9" w:rsidRPr="00622EB9" w:rsidRDefault="00622EB9" w:rsidP="00622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срок,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622EB9" w:rsidRPr="00622EB9" w:rsidRDefault="00622EB9" w:rsidP="00622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622EB9" w:rsidRPr="00622EB9" w:rsidRDefault="00622EB9" w:rsidP="00622E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22EB9" w:rsidRPr="00622EB9" w:rsidRDefault="00622EB9" w:rsidP="00622E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(местонахождения): 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___________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r w:rsidRPr="00622EB9">
        <w:rPr>
          <w:rFonts w:ascii="Calibri" w:eastAsia="Times New Roman" w:hAnsi="Calibri" w:cs="Times New Roman"/>
        </w:rPr>
        <w:t>__________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г. Белгород, 5-й Заводской переулок, 38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r w:rsidRPr="00622EB9">
        <w:rPr>
          <w:rFonts w:ascii="Calibri" w:eastAsia="Times New Roman" w:hAnsi="Calibri" w:cs="Times New Roman"/>
        </w:rPr>
        <w:t>________________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 настоящего договора адресам.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622EB9" w:rsidRPr="00622EB9" w:rsidRDefault="00622EB9" w:rsidP="00622EB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22EB9" w:rsidRPr="00622EB9" w:rsidRDefault="00622EB9" w:rsidP="00622EB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622E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622E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hyperlink r:id="rId11" w:history="1">
        <w:r w:rsidRPr="00622EB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___________@beloblgaz.ru</w:t>
        </w:r>
      </w:hyperlink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622EB9" w:rsidRPr="00622EB9" w:rsidRDefault="00622EB9" w:rsidP="00622EB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</w:t>
      </w:r>
      <w:proofErr w:type="spellStart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между Сторонами спор передается на рассмотрение в арбитражный суд по </w:t>
      </w:r>
      <w:r w:rsidRPr="0062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местонахождению ответчика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10 рабочих дней от даты получения претензии.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Настоящий договор вступает в силу с момента его подписания Сторонами и оканчивается надлежащим исполнением. Моментом подписания настоящего </w:t>
      </w:r>
      <w:r w:rsidR="00FB5B7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 </w:t>
      </w:r>
      <w:r w:rsidR="00FB5B7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оговора. Дата подписания </w:t>
      </w:r>
      <w:r w:rsidR="00FB5B7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proofErr w:type="gramStart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12" w:history="1">
        <w:r w:rsidRPr="00622E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законодательством</w:t>
        </w:r>
      </w:hyperlink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12.6. Договор считается расторгнутым с момента подписания Сторонами соглашения о расторжении, при условии проведения взаиморасчётов по произведённой </w:t>
      </w: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оплате и произведённым Поставщиком расходам.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12.9.Стороны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622EB9" w:rsidRPr="00622EB9" w:rsidRDefault="00622EB9" w:rsidP="00622E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622EB9" w:rsidRPr="00622EB9" w:rsidRDefault="00622EB9" w:rsidP="00622EB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622EB9" w:rsidRPr="00622EB9" w:rsidTr="00622EB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и почтовый адрес (место нахождения): 308023 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Белгород, 5-й Заводской переулок, 38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EB9" w:rsidRPr="00622EB9" w:rsidTr="00622EB9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2EB9" w:rsidRPr="00622EB9" w:rsidTr="00622EB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______________/___________/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______________/___________/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22EB9" w:rsidRPr="00622EB9" w:rsidRDefault="00622EB9" w:rsidP="00622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622EB9" w:rsidRPr="00622EB9" w:rsidRDefault="00622EB9" w:rsidP="0062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D05" w:rsidRDefault="00356130"/>
    <w:sectPr w:rsidR="00E37D05" w:rsidSect="00622EB9">
      <w:headerReference w:type="default" r:id="rId13"/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30" w:rsidRDefault="00356130" w:rsidP="00622EB9">
      <w:pPr>
        <w:spacing w:after="0" w:line="240" w:lineRule="auto"/>
      </w:pPr>
      <w:r>
        <w:separator/>
      </w:r>
    </w:p>
  </w:endnote>
  <w:endnote w:type="continuationSeparator" w:id="0">
    <w:p w:rsidR="00356130" w:rsidRDefault="00356130" w:rsidP="0062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945152005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D309C5" w:rsidRPr="00D309C5" w:rsidRDefault="00D309C5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309C5">
              <w:rPr>
                <w:i/>
                <w:sz w:val="18"/>
                <w:szCs w:val="18"/>
              </w:rPr>
              <w:t xml:space="preserve">Страница 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309C5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6798">
              <w:rPr>
                <w:b/>
                <w:bCs/>
                <w:i/>
                <w:noProof/>
                <w:sz w:val="18"/>
                <w:szCs w:val="18"/>
              </w:rPr>
              <w:t>3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309C5">
              <w:rPr>
                <w:i/>
                <w:sz w:val="18"/>
                <w:szCs w:val="18"/>
              </w:rPr>
              <w:t xml:space="preserve"> из 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309C5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6798">
              <w:rPr>
                <w:b/>
                <w:bCs/>
                <w:i/>
                <w:noProof/>
                <w:sz w:val="18"/>
                <w:szCs w:val="18"/>
              </w:rPr>
              <w:t>7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309C5" w:rsidRDefault="00D309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932703158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13051657"/>
          <w:docPartObj>
            <w:docPartGallery w:val="Page Numbers (Top of Page)"/>
            <w:docPartUnique/>
          </w:docPartObj>
        </w:sdtPr>
        <w:sdtContent>
          <w:p w:rsidR="00D309C5" w:rsidRPr="00D309C5" w:rsidRDefault="00D309C5" w:rsidP="00D309C5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309C5">
              <w:rPr>
                <w:i/>
                <w:sz w:val="18"/>
                <w:szCs w:val="18"/>
              </w:rPr>
              <w:t xml:space="preserve">Страница 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309C5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6798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309C5">
              <w:rPr>
                <w:i/>
                <w:sz w:val="18"/>
                <w:szCs w:val="18"/>
              </w:rPr>
              <w:t xml:space="preserve"> из 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309C5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6798">
              <w:rPr>
                <w:b/>
                <w:bCs/>
                <w:i/>
                <w:noProof/>
                <w:sz w:val="18"/>
                <w:szCs w:val="18"/>
              </w:rPr>
              <w:t>7</w:t>
            </w:r>
            <w:r w:rsidRPr="00D309C5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309C5" w:rsidRDefault="00D309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30" w:rsidRDefault="00356130" w:rsidP="00622EB9">
      <w:pPr>
        <w:spacing w:after="0" w:line="240" w:lineRule="auto"/>
      </w:pPr>
      <w:r>
        <w:separator/>
      </w:r>
    </w:p>
  </w:footnote>
  <w:footnote w:type="continuationSeparator" w:id="0">
    <w:p w:rsidR="00356130" w:rsidRDefault="00356130" w:rsidP="0062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EB9" w:rsidRPr="00622EB9" w:rsidRDefault="00622EB9" w:rsidP="00622EB9">
    <w:pPr>
      <w:widowControl w:val="0"/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Договор </w:t>
    </w:r>
    <w:r w:rsidRPr="00622EB9">
      <w:rPr>
        <w:rFonts w:ascii="Times New Roman" w:eastAsia="Times New Roman" w:hAnsi="Times New Roman" w:cs="Times New Roman"/>
        <w:i/>
        <w:sz w:val="18"/>
        <w:szCs w:val="18"/>
        <w:lang w:eastAsia="ru-RU"/>
      </w:rPr>
      <w:t>на поставку товаров</w:t>
    </w:r>
    <w:r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 </w:t>
    </w:r>
    <w:r w:rsidRPr="00622EB9">
      <w:rPr>
        <w:rFonts w:ascii="Times New Roman" w:eastAsia="Times New Roman" w:hAnsi="Times New Roman" w:cs="Times New Roman"/>
        <w:i/>
        <w:sz w:val="18"/>
        <w:szCs w:val="18"/>
        <w:lang w:eastAsia="ru-RU"/>
      </w:rPr>
      <w:t>№</w:t>
    </w:r>
    <w:r>
      <w:rPr>
        <w:rFonts w:ascii="Times New Roman" w:eastAsia="Times New Roman" w:hAnsi="Times New Roman" w:cs="Times New Roman"/>
        <w:i/>
        <w:sz w:val="18"/>
        <w:szCs w:val="18"/>
        <w:lang w:eastAsia="ru-RU"/>
      </w:rPr>
      <w:t>_______________________ от ________________2018г.</w:t>
    </w:r>
  </w:p>
  <w:p w:rsidR="00E66BB3" w:rsidRDefault="003561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D1"/>
    <w:rsid w:val="0008581F"/>
    <w:rsid w:val="00173CC3"/>
    <w:rsid w:val="001D6798"/>
    <w:rsid w:val="00356130"/>
    <w:rsid w:val="00622EB9"/>
    <w:rsid w:val="00801C3C"/>
    <w:rsid w:val="009D5FD5"/>
    <w:rsid w:val="00A5307C"/>
    <w:rsid w:val="00AD1A03"/>
    <w:rsid w:val="00CB65FE"/>
    <w:rsid w:val="00CD164F"/>
    <w:rsid w:val="00D309C5"/>
    <w:rsid w:val="00DE65D1"/>
    <w:rsid w:val="00FB5B7A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2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2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22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2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2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22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032.0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1175.941" TargetMode="External"/><Relationship Id="rId12" Type="http://schemas.openxmlformats.org/officeDocument/2006/relationships/hyperlink" Target="garantF1://10064072.4502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___________@beloblgaz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garantf1://10064072.102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7033.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cp:lastPrinted>2018-03-29T07:17:00Z</cp:lastPrinted>
  <dcterms:created xsi:type="dcterms:W3CDTF">2018-03-28T14:32:00Z</dcterms:created>
  <dcterms:modified xsi:type="dcterms:W3CDTF">2018-03-29T07:17:00Z</dcterms:modified>
</cp:coreProperties>
</file>